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923" w:rsidRPr="00A42923" w:rsidRDefault="00A42923" w:rsidP="00A4292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A4292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Он-</w:t>
      </w:r>
      <w:proofErr w:type="spellStart"/>
      <w:r w:rsidRPr="00A4292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лайн</w:t>
      </w:r>
      <w:proofErr w:type="spellEnd"/>
      <w:r w:rsidRPr="00A4292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школа обучения татарскому языку "</w:t>
      </w:r>
      <w:proofErr w:type="spellStart"/>
      <w:r w:rsidRPr="00A4292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Ана</w:t>
      </w:r>
      <w:proofErr w:type="spellEnd"/>
      <w:r w:rsidRPr="00A4292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gramStart"/>
      <w:r w:rsidRPr="00A4292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</w:t>
      </w:r>
      <w:proofErr w:type="gramEnd"/>
      <w:r w:rsidRPr="00A4292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"</w:t>
      </w:r>
    </w:p>
    <w:bookmarkEnd w:id="0"/>
    <w:p w:rsidR="00A42923" w:rsidRPr="00A42923" w:rsidRDefault="00D05750" w:rsidP="00A4292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fldChar w:fldCharType="begin"/>
      </w:r>
      <w:r>
        <w:instrText xml:space="preserve"> HYPERLINK "http://mon.tatarstan.ru/file/%D0%9F%D1%80%D0%B5%D0%B7%D0%B5%D0%BD%D1%82%D0%B0%D1%86%D0%B8%D1%8F%20%D0%90%D0%BD%D0%B0%20%D1%82%D0%B5%D0%BB%D0%B5.ppt" </w:instrText>
      </w:r>
      <w:r>
        <w:fldChar w:fldCharType="separate"/>
      </w:r>
      <w:r w:rsidR="00A42923" w:rsidRPr="00A42923">
        <w:rPr>
          <w:rFonts w:ascii="Arial" w:eastAsia="Times New Roman" w:hAnsi="Arial" w:cs="Arial"/>
          <w:b/>
          <w:bCs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Онлайн-школа «Ана теле» (презентация)</w:t>
      </w:r>
      <w:r>
        <w:rPr>
          <w:rFonts w:ascii="Arial" w:eastAsia="Times New Roman" w:hAnsi="Arial" w:cs="Arial"/>
          <w:b/>
          <w:bCs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="00A42923"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="00A42923"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="00A42923"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Онлайн-школа «</w:t>
      </w:r>
      <w:proofErr w:type="spellStart"/>
      <w:r w:rsidR="00A42923"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Ана</w:t>
      </w:r>
      <w:proofErr w:type="spellEnd"/>
      <w:r w:rsidR="00A42923"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теле»</w:t>
      </w:r>
      <w:r w:rsidR="00A42923"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- дистанционная образовательная программа для всех желающих изучить татарский </w:t>
      </w:r>
      <w:proofErr w:type="gramStart"/>
      <w:r w:rsidR="00A42923"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язык</w:t>
      </w:r>
      <w:proofErr w:type="gramEnd"/>
      <w:r w:rsidR="00A42923"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как в России, так и за рубежом. Доступ для обучения возможен 24 часа в сутки из любой точки мира. Она предоставляет уникальную возможность для практического изучения татарского языка как средства речевой коммуникации, ознакомления с культурой татарского народа. Для того чтобы начать изучать татарский язык, необходимо зарегистрироваться на сайте </w:t>
      </w:r>
      <w:hyperlink r:id="rId5" w:history="1">
        <w:r w:rsidR="00A42923" w:rsidRPr="00A4292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http://anatele.ef.com.</w:t>
        </w:r>
      </w:hyperlink>
      <w:r w:rsidR="00A42923"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Татарский язык - это второй по распространенности язык Российской Федерации. На нем говорит свыше 7 млн. человек в мире, в том числе 5,4 млн. жителей Российской Федерации. Теперь татарский язык станет для Вас ближе, ведь на этом сайте есть все, что нужно для его изучения. Не выходя из дома, в любое удобное для Вас время, Вы сможете научиться говорить по-татарски. Если возникнут вопросы при прохождении курса, Вы можете задать их в виде комментария, нажав на кнопку «Свяжитесь с нами».</w:t>
      </w:r>
      <w:r w:rsidR="00A42923"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Все материалы по изучению татарского языка, представленные на этом сайте, бесплатные. </w:t>
      </w:r>
    </w:p>
    <w:p w:rsidR="00A42923" w:rsidRPr="00A42923" w:rsidRDefault="00A42923" w:rsidP="00A4292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 проекте онлайн-школы «</w:t>
      </w:r>
      <w:proofErr w:type="spellStart"/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Ана</w:t>
      </w:r>
      <w:proofErr w:type="spellEnd"/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теле» по обучению татарскому языку</w:t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Онлайн-школа обучения татарскому языку «</w:t>
      </w:r>
      <w:proofErr w:type="spellStart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Ана</w:t>
      </w:r>
      <w:proofErr w:type="spellEnd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теле» создана в соответствии с поручением Президента Республики Р.Н. </w:t>
      </w:r>
      <w:proofErr w:type="spellStart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Минниханова</w:t>
      </w:r>
      <w:proofErr w:type="spellEnd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 связи с многочисленными обращениями граждан Республики Татарстан и соотечественников, проживающих как за пределами Татарстана, так и за пределами Российской Федерации, желающими учить родной татарский язык.</w:t>
      </w:r>
      <w:proofErr w:type="gramEnd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Проект реализован совместно с компанией EF </w:t>
      </w:r>
      <w:proofErr w:type="spellStart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Education</w:t>
      </w:r>
      <w:proofErr w:type="spellEnd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First</w:t>
      </w:r>
      <w:proofErr w:type="spellEnd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EF </w:t>
      </w:r>
      <w:proofErr w:type="spellStart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Education</w:t>
      </w:r>
      <w:proofErr w:type="spellEnd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First</w:t>
      </w:r>
      <w:proofErr w:type="spellEnd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разрабатала</w:t>
      </w:r>
      <w:proofErr w:type="spellEnd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методологию и техническую базу для изучения татарского языка, используя свой многолетний мировой опыт внедрения инновационных технологий в сферу образования и создания крупнейшей международной школы дистанционного обучения. </w:t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A42923" w:rsidRPr="00A42923" w:rsidRDefault="00A42923" w:rsidP="00A4292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Обучение русскоязычных воспитателей в детских садах</w:t>
      </w:r>
    </w:p>
    <w:p w:rsidR="00A42923" w:rsidRPr="00A42923" w:rsidRDefault="00A42923" w:rsidP="00A4292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нашем детском саду успешно прошла обучение воспитатель подготовительной группы "</w:t>
      </w:r>
      <w:proofErr w:type="spellStart"/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АБВГДейка</w:t>
      </w:r>
      <w:proofErr w:type="spellEnd"/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" Ганиева Г.Б. В настоящее время проходят обучение два воспитателя: Каткова А.В. (</w:t>
      </w:r>
      <w:proofErr w:type="gramStart"/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старшая-подготовительная</w:t>
      </w:r>
      <w:proofErr w:type="gramEnd"/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группа "Почемучки"), </w:t>
      </w:r>
      <w:proofErr w:type="spellStart"/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Булмасова</w:t>
      </w:r>
      <w:proofErr w:type="spellEnd"/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А.Ч. (2 младшая группа "Светлячок").</w:t>
      </w:r>
    </w:p>
    <w:p w:rsidR="00A42923" w:rsidRPr="00A42923" w:rsidRDefault="00A42923" w:rsidP="00A4292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Структура онлайн-школы «</w:t>
      </w:r>
      <w:proofErr w:type="spellStart"/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Ана</w:t>
      </w:r>
      <w:proofErr w:type="spellEnd"/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</w:t>
      </w:r>
      <w:proofErr w:type="gramEnd"/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</w:t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Онлайн-школа «</w:t>
      </w:r>
      <w:proofErr w:type="spellStart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Ана</w:t>
      </w:r>
      <w:proofErr w:type="spellEnd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теле» – это 9 уровней, каждый их которых содержит 8 разделов, т.е. в общей сложности - 72 раздела, 288 уроков, 6372 упражнений, 293 видеосюжетов, 10950 аудиофайлов, 6795 фотографий. Курс содержит также лабораторию произношения, лабораторию письма, грамматическую лабораторию, онлайн-словарь, материалы для проведения занятий группового общения по каждому разделу, 9 уровневых тестов. </w:t>
      </w:r>
      <w:r w:rsidRPr="00A42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успешном завершении каждого уровня выдается соответствующий сертификат.</w:t>
      </w:r>
      <w:r w:rsidRPr="00A42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 1 февраля 2013 года обеспечена доступность в онлайн-школу «</w:t>
      </w:r>
      <w:proofErr w:type="spellStart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Ана</w:t>
      </w:r>
      <w:proofErr w:type="spellEnd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теле» для 10000 пользователей. </w:t>
      </w:r>
      <w:r w:rsidRPr="00A42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Главная инновация проекта – разговорные уроки с преподавателями татарского языка. Это создает условия для овладения татарским языком как средством реальной коммуникации.</w:t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Центр сопровождения онлайн-школы обучения татарскому языку «</w:t>
      </w:r>
      <w:proofErr w:type="spellStart"/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Ана</w:t>
      </w:r>
      <w:proofErr w:type="spellEnd"/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теле»</w:t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Казанском (Приволжском) федеральном университете создан Центр сопровождения онлайн-школы обучения татарскому языку «</w:t>
      </w:r>
      <w:proofErr w:type="spellStart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Ана</w:t>
      </w:r>
      <w:proofErr w:type="spellEnd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теле» (эл. адрес: anatele@bk.ru), который постоянно информирует пользователей о возможностях получения консультаций, участия в групповых занятиях в онлайн-режиме путем проведения электронной рассылки. </w:t>
      </w:r>
      <w:r w:rsidRPr="00A42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20 преподавателей Института филологии и межкультурной коммуникации </w:t>
      </w:r>
      <w:proofErr w:type="gramStart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К(</w:t>
      </w:r>
      <w:proofErr w:type="gramEnd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П)ФУ, которые прошли специальную подготовку, ведут групповые разговорные уроки с пользователями.</w:t>
      </w:r>
      <w:r w:rsidRPr="00A42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Сотрудники Центра проводят консультационные мероприятия (мастер-классы, методические семинары) для преподавателей групповых уроков. На базе Центра также проводятся научно-методические семинары для преподавателей вузов и учителей школ Республики Татарстан по организации онлайн-обучения татарскому языку. </w:t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Инструкция для входа и регистрации в онлайн-школе «</w:t>
      </w:r>
      <w:proofErr w:type="spellStart"/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Ана</w:t>
      </w:r>
      <w:proofErr w:type="spellEnd"/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теле»</w:t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регистрации: </w:t>
      </w:r>
      <w:r w:rsidRPr="00A42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Зайти на сайт http://anatele.ef.com. </w:t>
      </w:r>
      <w:r w:rsidRPr="00A42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На стартовой странице необходимо нажать на кнопку «Регистрация». </w:t>
      </w:r>
      <w:r w:rsidRPr="00A42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 Ввести имя и фамилию латиницей, адрес электронной почты, придумать и ввести пароль, а также заполнить другие поля. </w:t>
      </w:r>
      <w:r w:rsidRPr="00A42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 В окне появится шкала 9 уровней и пояснение по заполнению профиля языковых компетенций. Необходимо внимательно ознакомиться и кликнуть на кнопку «Начать». </w:t>
      </w:r>
      <w:r w:rsidRPr="00A42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 Пошагово выбирать свой уровень знания татарского языка и выбрать уровень, которого Вы хотите достигнуть. Каждый раз после выбора кликать на кнопку «Далее», расположенное в правом верхнем углу. </w:t>
      </w:r>
      <w:r w:rsidRPr="00A42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 Если Вы согласны с результатами, то кликнуть на кнопку «Сохранить мои отчеты», если нет, то на кнопку «Начать снова» и пройти шаги, указанные в пункте 5 настоящей инструкции. </w:t>
      </w:r>
      <w:r w:rsidRPr="00A42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 Далее начать прохождение курса. </w:t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42923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Примечания:</w:t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перехода в следующий раздел уровня необходимо пройти предыдущий.</w:t>
      </w:r>
      <w:r w:rsidRPr="00A42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в момент Вашей регистрации нет свободных лицензий, то EF свяжется с Вами по электронной почте, указанной Вами при регистрации, как только они появятся, и Вы сможете начать обучение. </w:t>
      </w:r>
    </w:p>
    <w:p w:rsidR="00913C91" w:rsidRDefault="00913C91"/>
    <w:sectPr w:rsidR="00913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D2A"/>
    <w:rsid w:val="00913C91"/>
    <w:rsid w:val="00A42923"/>
    <w:rsid w:val="00B05D2A"/>
    <w:rsid w:val="00D0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29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9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4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2923"/>
    <w:rPr>
      <w:b/>
      <w:bCs/>
    </w:rPr>
  </w:style>
  <w:style w:type="character" w:styleId="a5">
    <w:name w:val="Hyperlink"/>
    <w:basedOn w:val="a0"/>
    <w:uiPriority w:val="99"/>
    <w:semiHidden/>
    <w:unhideWhenUsed/>
    <w:rsid w:val="00A42923"/>
    <w:rPr>
      <w:color w:val="0000FF"/>
      <w:u w:val="single"/>
    </w:rPr>
  </w:style>
  <w:style w:type="character" w:customStyle="1" w:styleId="apple-converted-space">
    <w:name w:val="apple-converted-space"/>
    <w:basedOn w:val="a0"/>
    <w:rsid w:val="00A42923"/>
  </w:style>
  <w:style w:type="character" w:styleId="a6">
    <w:name w:val="Emphasis"/>
    <w:basedOn w:val="a0"/>
    <w:uiPriority w:val="20"/>
    <w:qFormat/>
    <w:rsid w:val="00A4292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29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9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4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2923"/>
    <w:rPr>
      <w:b/>
      <w:bCs/>
    </w:rPr>
  </w:style>
  <w:style w:type="character" w:styleId="a5">
    <w:name w:val="Hyperlink"/>
    <w:basedOn w:val="a0"/>
    <w:uiPriority w:val="99"/>
    <w:semiHidden/>
    <w:unhideWhenUsed/>
    <w:rsid w:val="00A42923"/>
    <w:rPr>
      <w:color w:val="0000FF"/>
      <w:u w:val="single"/>
    </w:rPr>
  </w:style>
  <w:style w:type="character" w:customStyle="1" w:styleId="apple-converted-space">
    <w:name w:val="apple-converted-space"/>
    <w:basedOn w:val="a0"/>
    <w:rsid w:val="00A42923"/>
  </w:style>
  <w:style w:type="character" w:styleId="a6">
    <w:name w:val="Emphasis"/>
    <w:basedOn w:val="a0"/>
    <w:uiPriority w:val="20"/>
    <w:qFormat/>
    <w:rsid w:val="00A429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2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natele.ef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Мингазизовна</dc:creator>
  <cp:lastModifiedBy>Лилия</cp:lastModifiedBy>
  <cp:revision>2</cp:revision>
  <dcterms:created xsi:type="dcterms:W3CDTF">2018-03-29T13:22:00Z</dcterms:created>
  <dcterms:modified xsi:type="dcterms:W3CDTF">2018-03-29T13:22:00Z</dcterms:modified>
</cp:coreProperties>
</file>